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46" w:rsidRDefault="00775D14">
      <w:pPr>
        <w:spacing w:line="620" w:lineRule="exact"/>
        <w:ind w:right="640"/>
        <w:jc w:val="right"/>
        <w:rPr>
          <w:rFonts w:ascii="仿宋_GB2312" w:eastAsia="仿宋_GB2312" w:hAnsi="华文中宋"/>
          <w:sz w:val="30"/>
          <w:szCs w:val="30"/>
        </w:rPr>
      </w:pPr>
      <w:r>
        <w:rPr>
          <w:rFonts w:ascii="宋体" w:hAnsi="宋体" w:hint="eastAsia"/>
          <w:b/>
          <w:bCs/>
          <w:sz w:val="36"/>
          <w:szCs w:val="36"/>
        </w:rPr>
        <w:t>广元市</w:t>
      </w:r>
      <w:proofErr w:type="gramStart"/>
      <w:r>
        <w:rPr>
          <w:rFonts w:ascii="宋体" w:hAnsi="宋体" w:hint="eastAsia"/>
          <w:b/>
          <w:bCs/>
          <w:sz w:val="36"/>
          <w:szCs w:val="36"/>
        </w:rPr>
        <w:t>亭子湖生态</w:t>
      </w:r>
      <w:proofErr w:type="gramEnd"/>
      <w:r>
        <w:rPr>
          <w:rFonts w:ascii="宋体" w:hAnsi="宋体" w:hint="eastAsia"/>
          <w:b/>
          <w:bCs/>
          <w:sz w:val="36"/>
          <w:szCs w:val="36"/>
        </w:rPr>
        <w:t>渔业产业融合发展项目</w:t>
      </w:r>
    </w:p>
    <w:p w:rsidR="00947A46" w:rsidRDefault="00775D14">
      <w:pPr>
        <w:tabs>
          <w:tab w:val="left" w:pos="5760"/>
        </w:tabs>
        <w:spacing w:line="640" w:lineRule="exact"/>
        <w:jc w:val="center"/>
        <w:rPr>
          <w:rFonts w:ascii="宋体" w:hAnsi="宋体"/>
          <w:b/>
          <w:bCs/>
          <w:sz w:val="36"/>
          <w:szCs w:val="36"/>
        </w:rPr>
      </w:pPr>
      <w:r>
        <w:rPr>
          <w:rFonts w:ascii="宋体" w:hAnsi="宋体" w:hint="eastAsia"/>
          <w:b/>
          <w:bCs/>
          <w:sz w:val="36"/>
          <w:szCs w:val="36"/>
        </w:rPr>
        <w:t>（苍溪县浙水一级苗种培育基地一期）</w:t>
      </w:r>
    </w:p>
    <w:p w:rsidR="00947A46" w:rsidRDefault="00775D14">
      <w:pPr>
        <w:pStyle w:val="a3"/>
        <w:spacing w:line="520" w:lineRule="exact"/>
        <w:jc w:val="center"/>
        <w:rPr>
          <w:rFonts w:ascii="方正小标宋简体" w:hAnsi="方正小标宋简体" w:cs="Times New Roman"/>
          <w:b/>
          <w:kern w:val="0"/>
          <w:sz w:val="36"/>
          <w:szCs w:val="36"/>
        </w:rPr>
      </w:pPr>
      <w:r>
        <w:rPr>
          <w:rFonts w:ascii="方正小标宋简体" w:hAnsi="方正小标宋简体" w:cs="Times New Roman" w:hint="eastAsia"/>
          <w:b/>
          <w:kern w:val="0"/>
          <w:sz w:val="36"/>
          <w:szCs w:val="36"/>
        </w:rPr>
        <w:t>水土保持单位的比选公告</w:t>
      </w:r>
    </w:p>
    <w:p w:rsidR="00947A46" w:rsidRDefault="00947A46">
      <w:pPr>
        <w:pStyle w:val="p0"/>
        <w:spacing w:line="570" w:lineRule="atLeast"/>
        <w:ind w:firstLineChars="200" w:firstLine="640"/>
        <w:jc w:val="left"/>
        <w:rPr>
          <w:rFonts w:ascii="仿宋_GB2312" w:eastAsia="仿宋_GB2312"/>
          <w:color w:val="333333"/>
          <w:sz w:val="32"/>
          <w:szCs w:val="32"/>
        </w:rPr>
      </w:pP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结合项目实际情况，我公司将以公开比选的方式选聘苍溪县浙水一级苗种培育基地项目水土保持单位，欢迎具有水土保持乙级及以上资质的单位报名参加。</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一、报名时间：</w:t>
      </w:r>
      <w:r>
        <w:rPr>
          <w:rFonts w:ascii="仿宋_GB2312" w:eastAsia="仿宋_GB2312" w:hAnsi="仿宋_GB2312" w:hint="eastAsia"/>
          <w:kern w:val="2"/>
          <w:sz w:val="32"/>
          <w:szCs w:val="32"/>
        </w:rPr>
        <w:t>2017</w:t>
      </w:r>
      <w:r>
        <w:rPr>
          <w:rFonts w:ascii="仿宋_GB2312" w:eastAsia="仿宋_GB2312" w:hAnsi="仿宋_GB2312" w:hint="eastAsia"/>
          <w:kern w:val="2"/>
          <w:sz w:val="32"/>
          <w:szCs w:val="32"/>
        </w:rPr>
        <w:t>年</w:t>
      </w:r>
      <w:r>
        <w:rPr>
          <w:rFonts w:ascii="仿宋_GB2312" w:eastAsia="仿宋_GB2312" w:hAnsi="仿宋_GB2312" w:hint="eastAsia"/>
          <w:kern w:val="2"/>
          <w:sz w:val="32"/>
          <w:szCs w:val="32"/>
        </w:rPr>
        <w:t>5</w:t>
      </w:r>
      <w:r>
        <w:rPr>
          <w:rFonts w:ascii="仿宋_GB2312" w:eastAsia="仿宋_GB2312" w:hAnsi="仿宋_GB2312" w:hint="eastAsia"/>
          <w:kern w:val="2"/>
          <w:sz w:val="32"/>
          <w:szCs w:val="32"/>
        </w:rPr>
        <w:t>月</w:t>
      </w:r>
      <w:r>
        <w:rPr>
          <w:rFonts w:ascii="仿宋_GB2312" w:eastAsia="仿宋_GB2312" w:hAnsi="仿宋_GB2312" w:hint="eastAsia"/>
          <w:kern w:val="2"/>
          <w:sz w:val="32"/>
          <w:szCs w:val="32"/>
        </w:rPr>
        <w:t>3</w:t>
      </w:r>
      <w:r>
        <w:rPr>
          <w:rFonts w:ascii="仿宋_GB2312" w:eastAsia="仿宋_GB2312" w:hAnsi="仿宋_GB2312" w:hint="eastAsia"/>
          <w:kern w:val="2"/>
          <w:sz w:val="32"/>
          <w:szCs w:val="32"/>
        </w:rPr>
        <w:t>日至</w:t>
      </w:r>
      <w:r>
        <w:rPr>
          <w:rFonts w:ascii="仿宋_GB2312" w:eastAsia="仿宋_GB2312" w:hAnsi="仿宋_GB2312" w:hint="eastAsia"/>
          <w:kern w:val="2"/>
          <w:sz w:val="32"/>
          <w:szCs w:val="32"/>
        </w:rPr>
        <w:t>5</w:t>
      </w:r>
      <w:r>
        <w:rPr>
          <w:rFonts w:ascii="仿宋_GB2312" w:eastAsia="仿宋_GB2312" w:hAnsi="仿宋_GB2312" w:hint="eastAsia"/>
          <w:kern w:val="2"/>
          <w:sz w:val="32"/>
          <w:szCs w:val="32"/>
        </w:rPr>
        <w:t>月</w:t>
      </w:r>
      <w:r>
        <w:rPr>
          <w:rFonts w:ascii="仿宋_GB2312" w:eastAsia="仿宋_GB2312" w:hAnsi="仿宋_GB2312" w:hint="eastAsia"/>
          <w:kern w:val="2"/>
          <w:sz w:val="32"/>
          <w:szCs w:val="32"/>
        </w:rPr>
        <w:t>5</w:t>
      </w:r>
      <w:r>
        <w:rPr>
          <w:rFonts w:ascii="仿宋_GB2312" w:eastAsia="仿宋_GB2312" w:hAnsi="仿宋_GB2312" w:hint="eastAsia"/>
          <w:kern w:val="2"/>
          <w:sz w:val="32"/>
          <w:szCs w:val="32"/>
        </w:rPr>
        <w:t>日（工作日）</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二、报名地点：广元市龙亭湖泊投资开发有限公司</w:t>
      </w:r>
      <w:r>
        <w:rPr>
          <w:rFonts w:ascii="仿宋_GB2312" w:eastAsia="仿宋_GB2312" w:hAnsi="仿宋_GB2312" w:hint="eastAsia"/>
          <w:kern w:val="2"/>
          <w:sz w:val="32"/>
          <w:szCs w:val="32"/>
        </w:rPr>
        <w:t>6</w:t>
      </w:r>
      <w:r>
        <w:rPr>
          <w:rFonts w:ascii="仿宋_GB2312" w:eastAsia="仿宋_GB2312" w:hAnsi="仿宋_GB2312" w:hint="eastAsia"/>
          <w:kern w:val="2"/>
          <w:sz w:val="32"/>
          <w:szCs w:val="32"/>
        </w:rPr>
        <w:t>楼</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三、报名提供：法人代表身份证复印件、法人代表授权委托书（法人代表本人参加无须提供）、企业资质证书复印件、企业法人营业执照复印件、组织机构代码证复印件、税务登记证复印件（三证合一复印件也可，复印件均需加盖企业公章鲜章），原件备查。</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四、比选细则：详见比选文件。</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五、比选时间：</w:t>
      </w:r>
      <w:r>
        <w:rPr>
          <w:rFonts w:ascii="仿宋_GB2312" w:eastAsia="仿宋_GB2312" w:hAnsi="仿宋_GB2312" w:hint="eastAsia"/>
          <w:kern w:val="2"/>
          <w:sz w:val="32"/>
          <w:szCs w:val="32"/>
        </w:rPr>
        <w:t>2017</w:t>
      </w:r>
      <w:r>
        <w:rPr>
          <w:rFonts w:ascii="仿宋_GB2312" w:eastAsia="仿宋_GB2312" w:hAnsi="仿宋_GB2312" w:hint="eastAsia"/>
          <w:kern w:val="2"/>
          <w:sz w:val="32"/>
          <w:szCs w:val="32"/>
        </w:rPr>
        <w:t>年</w:t>
      </w:r>
      <w:r>
        <w:rPr>
          <w:rFonts w:ascii="仿宋_GB2312" w:eastAsia="仿宋_GB2312" w:hAnsi="仿宋_GB2312" w:hint="eastAsia"/>
          <w:kern w:val="2"/>
          <w:sz w:val="32"/>
          <w:szCs w:val="32"/>
        </w:rPr>
        <w:t>5</w:t>
      </w:r>
      <w:r>
        <w:rPr>
          <w:rFonts w:ascii="仿宋_GB2312" w:eastAsia="仿宋_GB2312" w:hAnsi="仿宋_GB2312" w:hint="eastAsia"/>
          <w:kern w:val="2"/>
          <w:sz w:val="32"/>
          <w:szCs w:val="32"/>
        </w:rPr>
        <w:t>月</w:t>
      </w:r>
      <w:r>
        <w:rPr>
          <w:rFonts w:ascii="仿宋_GB2312" w:eastAsia="仿宋_GB2312" w:hAnsi="仿宋_GB2312" w:hint="eastAsia"/>
          <w:kern w:val="2"/>
          <w:sz w:val="32"/>
          <w:szCs w:val="32"/>
        </w:rPr>
        <w:t>8</w:t>
      </w:r>
      <w:r>
        <w:rPr>
          <w:rFonts w:ascii="仿宋_GB2312" w:eastAsia="仿宋_GB2312" w:hAnsi="仿宋_GB2312" w:hint="eastAsia"/>
          <w:kern w:val="2"/>
          <w:sz w:val="32"/>
          <w:szCs w:val="32"/>
        </w:rPr>
        <w:t>日</w:t>
      </w:r>
      <w:r>
        <w:rPr>
          <w:rFonts w:ascii="仿宋_GB2312" w:eastAsia="仿宋_GB2312" w:hAnsi="仿宋_GB2312" w:hint="eastAsia"/>
          <w:kern w:val="2"/>
          <w:sz w:val="32"/>
          <w:szCs w:val="32"/>
        </w:rPr>
        <w:t>15</w:t>
      </w:r>
      <w:r>
        <w:rPr>
          <w:rFonts w:ascii="仿宋_GB2312" w:eastAsia="仿宋_GB2312" w:hAnsi="仿宋_GB2312" w:hint="eastAsia"/>
          <w:kern w:val="2"/>
          <w:sz w:val="32"/>
          <w:szCs w:val="32"/>
        </w:rPr>
        <w:t>：</w:t>
      </w:r>
      <w:r>
        <w:rPr>
          <w:rFonts w:ascii="仿宋_GB2312" w:eastAsia="仿宋_GB2312" w:hAnsi="仿宋_GB2312" w:hint="eastAsia"/>
          <w:kern w:val="2"/>
          <w:sz w:val="32"/>
          <w:szCs w:val="32"/>
        </w:rPr>
        <w:t>00</w:t>
      </w:r>
      <w:r>
        <w:rPr>
          <w:rFonts w:ascii="仿宋_GB2312" w:eastAsia="仿宋_GB2312" w:hAnsi="仿宋_GB2312" w:hint="eastAsia"/>
          <w:kern w:val="2"/>
          <w:sz w:val="32"/>
          <w:szCs w:val="32"/>
        </w:rPr>
        <w:t>时</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详细地址：广元市利州区新民街</w:t>
      </w:r>
      <w:r>
        <w:rPr>
          <w:rFonts w:ascii="仿宋_GB2312" w:eastAsia="仿宋_GB2312" w:hAnsi="仿宋_GB2312" w:hint="eastAsia"/>
          <w:kern w:val="2"/>
          <w:sz w:val="32"/>
          <w:szCs w:val="32"/>
        </w:rPr>
        <w:t>266</w:t>
      </w:r>
      <w:r>
        <w:rPr>
          <w:rFonts w:ascii="仿宋_GB2312" w:eastAsia="仿宋_GB2312" w:hAnsi="仿宋_GB2312" w:hint="eastAsia"/>
          <w:kern w:val="2"/>
          <w:sz w:val="32"/>
          <w:szCs w:val="32"/>
        </w:rPr>
        <w:t>号</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联</w:t>
      </w:r>
      <w:r>
        <w:rPr>
          <w:rFonts w:ascii="仿宋_GB2312" w:eastAsia="仿宋_GB2312" w:hAnsi="仿宋_GB2312" w:hint="eastAsia"/>
          <w:kern w:val="2"/>
          <w:sz w:val="32"/>
          <w:szCs w:val="32"/>
        </w:rPr>
        <w:t xml:space="preserve"> </w:t>
      </w:r>
      <w:r>
        <w:rPr>
          <w:rFonts w:ascii="仿宋_GB2312" w:eastAsia="仿宋_GB2312" w:hAnsi="仿宋_GB2312" w:hint="eastAsia"/>
          <w:kern w:val="2"/>
          <w:sz w:val="32"/>
          <w:szCs w:val="32"/>
        </w:rPr>
        <w:t>系</w:t>
      </w:r>
      <w:r>
        <w:rPr>
          <w:rFonts w:ascii="仿宋_GB2312" w:eastAsia="仿宋_GB2312" w:hAnsi="仿宋_GB2312" w:hint="eastAsia"/>
          <w:kern w:val="2"/>
          <w:sz w:val="32"/>
          <w:szCs w:val="32"/>
        </w:rPr>
        <w:t xml:space="preserve"> </w:t>
      </w:r>
      <w:r>
        <w:rPr>
          <w:rFonts w:ascii="仿宋_GB2312" w:eastAsia="仿宋_GB2312" w:hAnsi="仿宋_GB2312" w:hint="eastAsia"/>
          <w:kern w:val="2"/>
          <w:sz w:val="32"/>
          <w:szCs w:val="32"/>
        </w:rPr>
        <w:t>人：胡先生</w:t>
      </w:r>
      <w:r>
        <w:rPr>
          <w:rFonts w:ascii="仿宋_GB2312" w:eastAsia="仿宋_GB2312" w:hAnsi="仿宋_GB2312" w:hint="eastAsia"/>
          <w:kern w:val="2"/>
          <w:sz w:val="32"/>
          <w:szCs w:val="32"/>
        </w:rPr>
        <w:t xml:space="preserve"> </w:t>
      </w:r>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联系电话：（</w:t>
      </w:r>
      <w:r>
        <w:rPr>
          <w:rFonts w:ascii="仿宋_GB2312" w:eastAsia="仿宋_GB2312" w:hAnsi="仿宋_GB2312" w:hint="eastAsia"/>
          <w:kern w:val="2"/>
          <w:sz w:val="32"/>
          <w:szCs w:val="32"/>
        </w:rPr>
        <w:t>0839</w:t>
      </w:r>
      <w:r>
        <w:rPr>
          <w:rFonts w:ascii="仿宋_GB2312" w:eastAsia="仿宋_GB2312" w:hAnsi="仿宋_GB2312" w:hint="eastAsia"/>
          <w:kern w:val="2"/>
          <w:sz w:val="32"/>
          <w:szCs w:val="32"/>
        </w:rPr>
        <w:t>）</w:t>
      </w:r>
      <w:r>
        <w:rPr>
          <w:rFonts w:ascii="仿宋_GB2312" w:eastAsia="仿宋_GB2312" w:hAnsi="仿宋_GB2312" w:hint="eastAsia"/>
          <w:kern w:val="2"/>
          <w:sz w:val="32"/>
          <w:szCs w:val="32"/>
        </w:rPr>
        <w:t>3355886</w:t>
      </w:r>
      <w:bookmarkStart w:id="0" w:name="_GoBack"/>
      <w:bookmarkEnd w:id="0"/>
    </w:p>
    <w:p w:rsidR="00947A46" w:rsidRDefault="00775D14">
      <w:pPr>
        <w:pStyle w:val="p0"/>
        <w:adjustRightInd w:val="0"/>
        <w:spacing w:line="570" w:lineRule="exact"/>
        <w:ind w:firstLineChars="200" w:firstLine="640"/>
        <w:jc w:val="left"/>
        <w:rPr>
          <w:rFonts w:ascii="仿宋_GB2312" w:eastAsia="仿宋_GB2312" w:hAnsi="仿宋_GB2312"/>
          <w:kern w:val="2"/>
          <w:sz w:val="32"/>
          <w:szCs w:val="32"/>
        </w:rPr>
      </w:pPr>
      <w:r>
        <w:rPr>
          <w:rFonts w:ascii="仿宋_GB2312" w:eastAsia="仿宋_GB2312" w:hAnsi="仿宋_GB2312" w:hint="eastAsia"/>
          <w:kern w:val="2"/>
          <w:sz w:val="32"/>
          <w:szCs w:val="32"/>
        </w:rPr>
        <w:t>邮政编码：</w:t>
      </w:r>
      <w:r>
        <w:rPr>
          <w:rFonts w:ascii="仿宋_GB2312" w:eastAsia="仿宋_GB2312" w:hAnsi="仿宋_GB2312" w:hint="eastAsia"/>
          <w:kern w:val="2"/>
          <w:sz w:val="32"/>
          <w:szCs w:val="32"/>
        </w:rPr>
        <w:t>628017</w:t>
      </w:r>
    </w:p>
    <w:p w:rsidR="00947A46" w:rsidRDefault="00947A46">
      <w:pPr>
        <w:pStyle w:val="p0"/>
        <w:snapToGrid w:val="0"/>
        <w:spacing w:line="570" w:lineRule="atLeast"/>
        <w:ind w:firstLineChars="200" w:firstLine="640"/>
        <w:jc w:val="left"/>
        <w:rPr>
          <w:rFonts w:ascii="仿宋_GB2312" w:eastAsia="仿宋_GB2312" w:hAnsi="仿宋_GB2312"/>
          <w:kern w:val="2"/>
          <w:sz w:val="32"/>
          <w:szCs w:val="32"/>
        </w:rPr>
      </w:pPr>
    </w:p>
    <w:p w:rsidR="00947A46" w:rsidRDefault="00775D14">
      <w:pPr>
        <w:pStyle w:val="p0"/>
        <w:snapToGrid w:val="0"/>
        <w:spacing w:line="570" w:lineRule="atLeast"/>
        <w:ind w:firstLineChars="200" w:firstLine="640"/>
        <w:jc w:val="right"/>
        <w:rPr>
          <w:rFonts w:ascii="仿宋_GB2312" w:eastAsia="仿宋_GB2312" w:hAnsi="仿宋_GB2312"/>
          <w:kern w:val="2"/>
          <w:sz w:val="32"/>
          <w:szCs w:val="32"/>
        </w:rPr>
      </w:pPr>
      <w:r>
        <w:rPr>
          <w:rFonts w:ascii="仿宋_GB2312" w:eastAsia="仿宋_GB2312" w:hAnsi="仿宋_GB2312" w:hint="eastAsia"/>
          <w:kern w:val="2"/>
          <w:sz w:val="32"/>
          <w:szCs w:val="32"/>
        </w:rPr>
        <w:t>广元市龙亭湖泊投资开发有限公司</w:t>
      </w:r>
    </w:p>
    <w:p w:rsidR="00947A46" w:rsidRDefault="00775D14">
      <w:pPr>
        <w:pStyle w:val="p0"/>
        <w:snapToGrid w:val="0"/>
        <w:spacing w:line="570" w:lineRule="atLeast"/>
        <w:ind w:firstLineChars="200" w:firstLine="640"/>
        <w:jc w:val="center"/>
        <w:rPr>
          <w:rFonts w:ascii="仿宋_GB2312" w:eastAsia="仿宋_GB2312" w:hAnsi="仿宋_GB2312"/>
          <w:kern w:val="2"/>
          <w:sz w:val="32"/>
          <w:szCs w:val="32"/>
        </w:rPr>
      </w:pPr>
      <w:r>
        <w:rPr>
          <w:rFonts w:ascii="仿宋_GB2312" w:eastAsia="仿宋_GB2312" w:hAnsi="仿宋_GB2312" w:hint="eastAsia"/>
          <w:kern w:val="2"/>
          <w:sz w:val="32"/>
          <w:szCs w:val="32"/>
        </w:rPr>
        <w:t xml:space="preserve">                       20</w:t>
      </w:r>
      <w:r>
        <w:rPr>
          <w:rFonts w:ascii="仿宋_GB2312" w:eastAsia="仿宋_GB2312" w:hAnsi="仿宋_GB2312" w:hint="eastAsia"/>
          <w:kern w:val="2"/>
          <w:sz w:val="32"/>
          <w:szCs w:val="32"/>
        </w:rPr>
        <w:t>17</w:t>
      </w:r>
      <w:r>
        <w:rPr>
          <w:rFonts w:ascii="仿宋_GB2312" w:eastAsia="仿宋_GB2312" w:hAnsi="仿宋_GB2312" w:hint="eastAsia"/>
          <w:kern w:val="2"/>
          <w:sz w:val="32"/>
          <w:szCs w:val="32"/>
        </w:rPr>
        <w:t>年</w:t>
      </w:r>
      <w:r>
        <w:rPr>
          <w:rFonts w:ascii="仿宋_GB2312" w:eastAsia="仿宋_GB2312" w:hAnsi="仿宋_GB2312" w:hint="eastAsia"/>
          <w:kern w:val="2"/>
          <w:sz w:val="32"/>
          <w:szCs w:val="32"/>
        </w:rPr>
        <w:t>5</w:t>
      </w:r>
      <w:r>
        <w:rPr>
          <w:rFonts w:ascii="仿宋_GB2312" w:eastAsia="仿宋_GB2312" w:hAnsi="仿宋_GB2312" w:hint="eastAsia"/>
          <w:kern w:val="2"/>
          <w:sz w:val="32"/>
          <w:szCs w:val="32"/>
        </w:rPr>
        <w:t>月3</w:t>
      </w:r>
      <w:r>
        <w:rPr>
          <w:rFonts w:ascii="仿宋_GB2312" w:eastAsia="仿宋_GB2312" w:hAnsi="仿宋_GB2312" w:hint="eastAsia"/>
          <w:kern w:val="2"/>
          <w:sz w:val="32"/>
          <w:szCs w:val="32"/>
        </w:rPr>
        <w:t>日</w:t>
      </w:r>
    </w:p>
    <w:p w:rsidR="00947A46" w:rsidRDefault="00947A46"/>
    <w:sectPr w:rsidR="00947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759D2"/>
    <w:rsid w:val="00775D14"/>
    <w:rsid w:val="00947A46"/>
    <w:rsid w:val="12E61F71"/>
    <w:rsid w:val="13BC0B1B"/>
    <w:rsid w:val="19A22975"/>
    <w:rsid w:val="1ED557F1"/>
    <w:rsid w:val="28E759D2"/>
    <w:rsid w:val="30DC3EF9"/>
    <w:rsid w:val="3F52579A"/>
    <w:rsid w:val="44B05FA4"/>
    <w:rsid w:val="47310EE5"/>
    <w:rsid w:val="51B705C3"/>
    <w:rsid w:val="5EDA69B9"/>
    <w:rsid w:val="61253F81"/>
    <w:rsid w:val="68015B19"/>
    <w:rsid w:val="6B5033C3"/>
    <w:rsid w:val="6B907371"/>
    <w:rsid w:val="7B4F0871"/>
    <w:rsid w:val="7E4B5E55"/>
    <w:rsid w:val="7ECE20D2"/>
    <w:rsid w:val="7FE5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customStyle="1" w:styleId="p0">
    <w:name w:val="p0"/>
    <w:basedOn w:val="a"/>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林琳</cp:lastModifiedBy>
  <cp:revision>2</cp:revision>
  <dcterms:created xsi:type="dcterms:W3CDTF">2017-05-03T07:57:00Z</dcterms:created>
  <dcterms:modified xsi:type="dcterms:W3CDTF">2017-05-03T07:57:00Z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