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  <w:szCs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附件1：</w:t>
      </w: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广元市广信农业融资担保股份有限公司2017年招聘岗位一览表</w:t>
      </w: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tbl>
      <w:tblPr>
        <w:tblStyle w:val="3"/>
        <w:tblW w:w="11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212"/>
        <w:gridCol w:w="3357"/>
        <w:gridCol w:w="4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招聘岗位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人数</w:t>
            </w:r>
          </w:p>
        </w:tc>
        <w:tc>
          <w:tcPr>
            <w:tcW w:w="33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学历、专业、年龄要求</w:t>
            </w:r>
          </w:p>
        </w:tc>
        <w:tc>
          <w:tcPr>
            <w:tcW w:w="45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岗位素质技能要求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非融资担保业务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shd w:val="clear" w:color="auto" w:fill="FFFFFF"/>
              </w:rPr>
              <w:t>专员</w:t>
            </w:r>
          </w:p>
        </w:tc>
        <w:tc>
          <w:tcPr>
            <w:tcW w:w="12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5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本科及以上；金融、法律、财务会计、工商管理及相关专业；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45岁以下，</w:t>
            </w:r>
          </w:p>
        </w:tc>
        <w:tc>
          <w:tcPr>
            <w:tcW w:w="4522" w:type="dxa"/>
            <w:vAlign w:val="center"/>
          </w:tcPr>
          <w:p>
            <w:pPr>
              <w:rPr>
                <w:rFonts w:hint="eastAsia" w:ascii="仿宋_GB2312" w:hAnsi="宋体" w:eastAsia="仿宋_GB2312" w:cs="仿宋_GB2312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shd w:val="clear" w:color="auto" w:fill="FFFFFF"/>
              </w:rPr>
              <w:t>1.具有</w:t>
            </w: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shd w:val="clear" w:color="auto" w:fill="FFFFFF"/>
                <w:lang w:val="en-US" w:eastAsia="zh-CN"/>
              </w:rPr>
              <w:t>2年及以上</w:t>
            </w: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shd w:val="clear" w:color="auto" w:fill="FFFFFF"/>
                <w:lang w:eastAsia="zh-CN"/>
              </w:rPr>
              <w:t>小贷</w:t>
            </w: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shd w:val="clear" w:color="auto" w:fill="FFFFFF"/>
                <w:lang w:eastAsia="zh-CN"/>
              </w:rPr>
              <w:t>担保</w:t>
            </w: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shd w:val="clear" w:color="auto" w:fill="FFFFFF"/>
              </w:rPr>
              <w:t>工作</w:t>
            </w: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shd w:val="clear" w:color="auto" w:fill="FFFFFF"/>
                <w:lang w:eastAsia="zh-CN"/>
              </w:rPr>
              <w:t>从业</w:t>
            </w: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shd w:val="clear" w:color="auto" w:fill="FFFFFF"/>
              </w:rPr>
              <w:t>经验</w:t>
            </w: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rPr>
                <w:rFonts w:hint="eastAsia" w:ascii="仿宋_GB2312" w:hAnsi="宋体" w:eastAsia="仿宋_GB2312" w:cs="仿宋_GB2312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shd w:val="clear" w:color="auto" w:fill="FFFFFF"/>
                <w:lang w:eastAsia="zh-CN"/>
              </w:rPr>
              <w:t>具有担保从业资格证或非融资担保业务营销经验的，在同等条件下，可优先考虑</w:t>
            </w: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shd w:val="clear" w:color="auto" w:fill="FFFFFF"/>
              </w:rPr>
              <w:t>；</w:t>
            </w:r>
          </w:p>
          <w:p>
            <w:pPr>
              <w:rPr>
                <w:rFonts w:hint="eastAsia" w:ascii="仿宋_GB2312" w:hAnsi="宋体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  <w:szCs w:val="24"/>
                <w:shd w:val="clear" w:color="auto" w:fill="FFFFFF"/>
              </w:rPr>
              <w:t>3.特别优秀者可适当放宽学历、年龄。</w:t>
            </w: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附件2：</w:t>
      </w: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广元市广信农业融资担保股份有限公司</w:t>
      </w:r>
    </w:p>
    <w:p>
      <w:pPr>
        <w:jc w:val="center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  <w:sz w:val="32"/>
          <w:szCs w:val="32"/>
        </w:rPr>
        <w:t>应聘人员登记表</w:t>
      </w:r>
    </w:p>
    <w:p>
      <w:pPr>
        <w:rPr>
          <w:rFonts w:hint="eastAsia" w:ascii="仿宋_GB2312" w:hAnsi="宋体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华文中宋" w:eastAsia="仿宋_GB2312"/>
          <w:bCs/>
          <w:sz w:val="28"/>
          <w:szCs w:val="28"/>
        </w:rPr>
        <w:t xml:space="preserve">应聘单位：                                  应聘岗位： </w:t>
      </w:r>
    </w:p>
    <w:tbl>
      <w:tblPr>
        <w:tblStyle w:val="3"/>
        <w:tblW w:w="9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73"/>
        <w:gridCol w:w="275"/>
        <w:gridCol w:w="1143"/>
        <w:gridCol w:w="183"/>
        <w:gridCol w:w="1093"/>
        <w:gridCol w:w="258"/>
        <w:gridCol w:w="1017"/>
        <w:gridCol w:w="289"/>
        <w:gridCol w:w="678"/>
        <w:gridCol w:w="453"/>
        <w:gridCol w:w="270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名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>
            <w:pPr>
              <w:spacing w:line="14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 族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  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婚姻状况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健康状况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期望薪资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教育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在职教育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职称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家庭住址</w:t>
            </w:r>
          </w:p>
        </w:tc>
        <w:tc>
          <w:tcPr>
            <w:tcW w:w="414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  箱</w:t>
            </w:r>
          </w:p>
        </w:tc>
        <w:tc>
          <w:tcPr>
            <w:tcW w:w="4144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  <w:jc w:val="center"/>
        </w:trPr>
        <w:tc>
          <w:tcPr>
            <w:tcW w:w="1247" w:type="dxa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hAnsi="宋体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  <w:szCs w:val="24"/>
              </w:rPr>
              <w:t>工作经历和教育经历</w:t>
            </w:r>
          </w:p>
        </w:tc>
        <w:tc>
          <w:tcPr>
            <w:tcW w:w="8369" w:type="dxa"/>
            <w:gridSpan w:val="12"/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社会关系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称谓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7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8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47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38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本人声明</w:t>
            </w:r>
          </w:p>
        </w:tc>
        <w:tc>
          <w:tcPr>
            <w:tcW w:w="8369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本表内容真实可靠，本人愿意承担其法律责任。   声明人（签字）：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47609"/>
    <w:rsid w:val="38CC5E2C"/>
    <w:rsid w:val="54847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2017-10-04T10:18:00Z</dcterms:created>
  <dc:creator>Administrator</dc:creator>
  <cp:lastModifiedBy>Administrator</cp:lastModifiedBy>
  <dcterms:modified xsi:type="dcterms:W3CDTF">2017-10-04T10:20:04Z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