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center"/>
        <w:rPr>
          <w:rStyle w:val="5"/>
          <w:rFonts w:hint="eastAsia" w:ascii="方正小标宋简体" w:hAnsi="方正小标宋简体" w:eastAsia="方正小标宋简体" w:cs="方正小标宋简体"/>
          <w:b w:val="0"/>
          <w:bCs/>
          <w:i w:val="0"/>
          <w:caps w:val="0"/>
          <w:color w:val="000000"/>
          <w:spacing w:val="0"/>
          <w:kern w:val="0"/>
          <w:sz w:val="36"/>
          <w:szCs w:val="36"/>
          <w:shd w:val="clear" w:fill="FFFFFF"/>
          <w:lang w:val="en-US" w:eastAsia="zh-CN" w:bidi="ar"/>
        </w:rPr>
      </w:pPr>
      <w:r>
        <w:rPr>
          <w:rStyle w:val="5"/>
          <w:rFonts w:hint="eastAsia" w:ascii="方正小标宋简体" w:hAnsi="方正小标宋简体" w:eastAsia="方正小标宋简体" w:cs="方正小标宋简体"/>
          <w:b w:val="0"/>
          <w:bCs/>
          <w:i w:val="0"/>
          <w:caps w:val="0"/>
          <w:color w:val="000000"/>
          <w:spacing w:val="0"/>
          <w:kern w:val="0"/>
          <w:sz w:val="36"/>
          <w:szCs w:val="36"/>
          <w:shd w:val="clear" w:fill="FFFFFF"/>
          <w:lang w:val="en-US" w:eastAsia="zh-CN" w:bidi="ar"/>
        </w:rPr>
        <w:t>招聘公告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四川兴元股权投资基金管理有限公司成立于2015年7月,公司由广元市投资控股（集团）有限公司、四川金鼎产融股权投资基金管理有限公司、四川美际股权投资基金管理有限公司共同出资设立, 属国有控股股权投资基金管理公司。现因发展需要，特面向社会公开招聘风控总监1名、运营总监1名、业务经理若干名，现将有关事项公告如下：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3"/>
        <w:jc w:val="left"/>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kern w:val="0"/>
          <w:sz w:val="32"/>
          <w:szCs w:val="32"/>
          <w:shd w:val="clear" w:fill="FFFFFF"/>
          <w:lang w:val="en-US" w:eastAsia="zh-CN" w:bidi="ar"/>
        </w:rPr>
        <w:t>一、招聘岗位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（一）风控总监（工作地点：广元市）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任职要求：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1.金融、法律或审计等相关专业本科及以上学历；年龄35岁—45岁之间，在PE/VC、投行具有3年以上风险管理相关工作经验；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2.具有扎实的金融风险管理理论功底，熟悉风险投资行业风险管理流程，熟悉国内金融法律法规，具有丰富的风险投资专业知识；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3.具有良好的职业道德和敬业精神，客观公正；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4.具备较强的数据分析能力、逻辑思维能力，具有较强协调能力、执行力。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5.具备证券从业资格或基金从业资格。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（二）运营总监（工作地点：广元市）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任职要求：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1、本科及以上学历，男女不限；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2、有基金/证券从业资格证，在公募及私募基金从事相关岗位不少于3年；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3、熟悉中国证监会及中国基金业协会关于私募基金管理的各项规定及产品设计指导办法，熟悉私募基金设计、募集、投资、退出的全流程操作实务；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4、有较强的私募基金运营管理及市场策划营销能力；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（三）业务经理（工作地点：广元市）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任职要求：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1.男女不限，全日制本科及以上学历；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2.2年以上相关工作经验，具有独立的项目运作经验，熟悉项目搜寻、项目调查、投资以及投后管理等流程；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3.有较强人际沟通能力、市场开拓精神和一定的行业资源；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4.具有良好的逻辑分析能力、判断能力、抗压能力、团队协作精神及沟通能力；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5.有金融类企业、政府出资基金工作经验者优先；会计类、金融类专业优先；取得证券从业资格或基金从业资格优先考虑。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00"/>
        <w:jc w:val="left"/>
        <w:rPr>
          <w:rFonts w:hint="eastAsia" w:ascii="黑体" w:hAnsi="黑体" w:eastAsia="黑体" w:cs="黑体"/>
          <w:b w:val="0"/>
          <w:bCs/>
          <w:i w:val="0"/>
          <w:caps w:val="0"/>
          <w:color w:val="000000"/>
          <w:spacing w:val="0"/>
          <w:kern w:val="0"/>
          <w:sz w:val="32"/>
          <w:szCs w:val="32"/>
          <w:shd w:val="clear" w:fill="FFFFFF"/>
          <w:lang w:val="en-US" w:eastAsia="zh-CN" w:bidi="ar"/>
        </w:rPr>
      </w:pPr>
      <w:r>
        <w:rPr>
          <w:rFonts w:hint="eastAsia" w:ascii="黑体" w:hAnsi="黑体" w:eastAsia="黑体" w:cs="黑体"/>
          <w:b w:val="0"/>
          <w:bCs/>
          <w:i w:val="0"/>
          <w:caps w:val="0"/>
          <w:color w:val="000000"/>
          <w:spacing w:val="0"/>
          <w:kern w:val="0"/>
          <w:sz w:val="32"/>
          <w:szCs w:val="32"/>
          <w:shd w:val="clear" w:fill="FFFFFF"/>
          <w:lang w:val="en-US" w:eastAsia="zh-CN" w:bidi="ar"/>
        </w:rPr>
        <w:t>二、薪酬待遇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00"/>
        <w:jc w:val="left"/>
        <w:rPr>
          <w:rFonts w:hint="eastAsia" w:ascii="仿宋_GB2312" w:hAnsi="仿宋_GB2312" w:eastAsia="仿宋_GB2312" w:cs="仿宋_GB2312"/>
          <w:b w:val="0"/>
          <w:bCs/>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fill="FFFFFF"/>
          <w:lang w:val="en-US" w:eastAsia="zh-CN" w:bidi="ar"/>
        </w:rPr>
        <w:t>待遇面议。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3"/>
        <w:textAlignment w:val="baseline"/>
        <w:rPr>
          <w:rFonts w:hint="eastAsia" w:ascii="黑体" w:hAnsi="黑体" w:eastAsia="黑体" w:cs="黑体"/>
          <w:b w:val="0"/>
          <w:bCs/>
          <w:i w:val="0"/>
          <w:caps w:val="0"/>
          <w:color w:val="000000"/>
          <w:spacing w:val="0"/>
          <w:sz w:val="32"/>
          <w:szCs w:val="32"/>
        </w:rPr>
      </w:pPr>
      <w:r>
        <w:rPr>
          <w:rStyle w:val="5"/>
          <w:rFonts w:hint="eastAsia" w:ascii="黑体" w:hAnsi="黑体" w:eastAsia="黑体" w:cs="黑体"/>
          <w:b w:val="0"/>
          <w:bCs/>
          <w:i w:val="0"/>
          <w:caps w:val="0"/>
          <w:color w:val="000000"/>
          <w:spacing w:val="0"/>
          <w:sz w:val="32"/>
          <w:szCs w:val="32"/>
          <w:shd w:val="clear" w:fill="FFFFFF"/>
          <w:vertAlign w:val="baseline"/>
        </w:rPr>
        <w:t>三、招聘程序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0"/>
        <w:textAlignment w:val="baseline"/>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shd w:val="clear" w:fill="FFFFFF"/>
          <w:vertAlign w:val="baseline"/>
        </w:rPr>
        <w:t>此次招聘按照公开、公平、公正的竞争择优原则，采取自愿报名、资格审查、面试答辩、背景调查、决定聘用等主要程序进行。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3"/>
        <w:textAlignment w:val="baseline"/>
        <w:rPr>
          <w:rFonts w:hint="eastAsia" w:ascii="黑体" w:hAnsi="黑体" w:eastAsia="黑体" w:cs="黑体"/>
          <w:b w:val="0"/>
          <w:bCs/>
          <w:i w:val="0"/>
          <w:caps w:val="0"/>
          <w:color w:val="000000"/>
          <w:spacing w:val="0"/>
          <w:sz w:val="32"/>
          <w:szCs w:val="32"/>
        </w:rPr>
      </w:pPr>
      <w:r>
        <w:rPr>
          <w:rStyle w:val="5"/>
          <w:rFonts w:hint="eastAsia" w:ascii="黑体" w:hAnsi="黑体" w:eastAsia="黑体" w:cs="黑体"/>
          <w:b w:val="0"/>
          <w:bCs/>
          <w:i w:val="0"/>
          <w:caps w:val="0"/>
          <w:color w:val="000000"/>
          <w:spacing w:val="0"/>
          <w:sz w:val="32"/>
          <w:szCs w:val="32"/>
          <w:shd w:val="clear" w:fill="FFFFFF"/>
          <w:vertAlign w:val="baseline"/>
        </w:rPr>
        <w:t>四、报名要求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3"/>
        <w:textAlignment w:val="baseline"/>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shd w:val="clear" w:fill="FFFFFF"/>
          <w:vertAlign w:val="baseline"/>
        </w:rPr>
        <w:t>（一）报名采取网络报名；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3"/>
        <w:jc w:val="left"/>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shd w:val="clear" w:fill="FFFFFF"/>
          <w:lang w:val="en-US" w:eastAsia="zh-CN" w:bidi="ar"/>
        </w:rPr>
        <w:t>（二）</w:t>
      </w:r>
      <w:r>
        <w:rPr>
          <w:rFonts w:hint="eastAsia" w:ascii="仿宋_GB2312" w:hAnsi="仿宋_GB2312" w:eastAsia="仿宋_GB2312" w:cs="仿宋_GB2312"/>
          <w:b w:val="0"/>
          <w:bCs/>
          <w:i w:val="0"/>
          <w:caps w:val="0"/>
          <w:color w:val="333333"/>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bCs/>
          <w:i w:val="0"/>
          <w:caps w:val="0"/>
          <w:color w:val="333333"/>
          <w:spacing w:val="0"/>
          <w:kern w:val="0"/>
          <w:sz w:val="32"/>
          <w:szCs w:val="32"/>
          <w:u w:val="none"/>
          <w:shd w:val="clear" w:fill="FFFFFF"/>
          <w:lang w:val="en-US" w:eastAsia="zh-CN" w:bidi="ar"/>
        </w:rPr>
        <w:instrText xml:space="preserve"> HYPERLINK "mailto:%E5%BA%94%E8%81%98%E4%BA%BA%E5%91%98%E5%9C%A8%E5%B0%86%E4%B8%AA%E4%BA%BA%E7%AE%80%E5%8E%86%E8%A1%A8%E3%80%81%E8%BA%AB%E4%BB%BD%E8%AF%81%E3%80%81%E5%AD%A6%E5%8E%86%E5%AD%A6%E4%BD%8D%E8%AF%81%E4%B9%A6%E3%80%81%E7%9B%B8%E5%85%B3%E6%89%A7%E4%B8%9A%E3%80%81%E8%81%8C%E7%A7%B0%E8%B5%84%E6%A0%BC%E8%AF%81%E4%B9%A6%E3%80%81%E5%85%8D%E5%86%A0%E7%85%A7%E7%89%87%E5%88%B6%E4%BD%9C%E6%88%90%E7%94%B5%E5%AD%90%E7%89%88%EF%BC%8C%E4%BA%8E2017%E5%B9%B48%E6%9C%8825%E6%97%A5%E5%89%8D%E5%8F%91%E9%80%81%E5%88%B0553694906@QQ.com%E9%82%AE%E7%AE%B1%E3%80%82" </w:instrText>
      </w:r>
      <w:r>
        <w:rPr>
          <w:rFonts w:hint="eastAsia" w:ascii="仿宋_GB2312" w:hAnsi="仿宋_GB2312" w:eastAsia="仿宋_GB2312" w:cs="仿宋_GB2312"/>
          <w:b w:val="0"/>
          <w:bCs/>
          <w:i w:val="0"/>
          <w:caps w:val="0"/>
          <w:color w:val="333333"/>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b w:val="0"/>
          <w:bCs/>
          <w:i w:val="0"/>
          <w:caps w:val="0"/>
          <w:color w:val="auto"/>
          <w:spacing w:val="0"/>
          <w:sz w:val="32"/>
          <w:szCs w:val="32"/>
          <w:u w:val="none"/>
          <w:shd w:val="clear" w:fill="FFFFFF"/>
        </w:rPr>
        <w:t>应聘人员需将个人简历、身份证、学历学位证书，相关执业、职称资格证书、免冠照片制作成电子版，于</w:t>
      </w:r>
      <w:r>
        <w:rPr>
          <w:rStyle w:val="6"/>
          <w:rFonts w:hint="eastAsia" w:ascii="仿宋_GB2312" w:hAnsi="仿宋_GB2312" w:eastAsia="仿宋_GB2312" w:cs="仿宋_GB2312"/>
          <w:b w:val="0"/>
          <w:bCs/>
          <w:i w:val="0"/>
          <w:caps w:val="0"/>
          <w:color w:val="auto"/>
          <w:spacing w:val="0"/>
          <w:sz w:val="32"/>
          <w:szCs w:val="32"/>
          <w:u w:val="none"/>
          <w:shd w:val="clear" w:fill="FFFFFF"/>
          <w:lang w:val="en-US" w:eastAsia="zh-CN"/>
        </w:rPr>
        <w:t>2018</w:t>
      </w:r>
      <w:r>
        <w:rPr>
          <w:rStyle w:val="6"/>
          <w:rFonts w:hint="eastAsia" w:ascii="仿宋_GB2312" w:hAnsi="仿宋_GB2312" w:eastAsia="仿宋_GB2312" w:cs="仿宋_GB2312"/>
          <w:b w:val="0"/>
          <w:bCs/>
          <w:i w:val="0"/>
          <w:caps w:val="0"/>
          <w:color w:val="auto"/>
          <w:spacing w:val="0"/>
          <w:sz w:val="32"/>
          <w:szCs w:val="32"/>
          <w:u w:val="none"/>
          <w:shd w:val="clear" w:fill="FFFFFF"/>
        </w:rPr>
        <w:t>年</w:t>
      </w:r>
      <w:r>
        <w:rPr>
          <w:rStyle w:val="6"/>
          <w:rFonts w:hint="eastAsia" w:ascii="仿宋_GB2312" w:hAnsi="仿宋_GB2312" w:eastAsia="仿宋_GB2312" w:cs="仿宋_GB2312"/>
          <w:b w:val="0"/>
          <w:bCs/>
          <w:i w:val="0"/>
          <w:caps w:val="0"/>
          <w:color w:val="auto"/>
          <w:spacing w:val="0"/>
          <w:sz w:val="32"/>
          <w:szCs w:val="32"/>
          <w:u w:val="none"/>
          <w:shd w:val="clear" w:fill="FFFFFF"/>
          <w:lang w:val="en-US" w:eastAsia="zh-CN"/>
        </w:rPr>
        <w:t>1</w:t>
      </w:r>
      <w:r>
        <w:rPr>
          <w:rStyle w:val="6"/>
          <w:rFonts w:hint="eastAsia" w:ascii="仿宋_GB2312" w:hAnsi="仿宋_GB2312" w:eastAsia="仿宋_GB2312" w:cs="仿宋_GB2312"/>
          <w:b w:val="0"/>
          <w:bCs/>
          <w:i w:val="0"/>
          <w:caps w:val="0"/>
          <w:color w:val="auto"/>
          <w:spacing w:val="0"/>
          <w:sz w:val="32"/>
          <w:szCs w:val="32"/>
          <w:u w:val="none"/>
          <w:shd w:val="clear" w:fill="FFFFFF"/>
        </w:rPr>
        <w:t>月</w:t>
      </w:r>
      <w:r>
        <w:rPr>
          <w:rStyle w:val="6"/>
          <w:rFonts w:hint="eastAsia" w:ascii="仿宋_GB2312" w:hAnsi="仿宋_GB2312" w:eastAsia="仿宋_GB2312" w:cs="仿宋_GB2312"/>
          <w:b w:val="0"/>
          <w:bCs/>
          <w:i w:val="0"/>
          <w:caps w:val="0"/>
          <w:color w:val="auto"/>
          <w:spacing w:val="0"/>
          <w:sz w:val="32"/>
          <w:szCs w:val="32"/>
          <w:u w:val="none"/>
          <w:shd w:val="clear" w:fill="FFFFFF"/>
          <w:lang w:val="en-US" w:eastAsia="zh-CN"/>
        </w:rPr>
        <w:t>18</w:t>
      </w:r>
      <w:r>
        <w:rPr>
          <w:rStyle w:val="6"/>
          <w:rFonts w:hint="eastAsia" w:ascii="仿宋_GB2312" w:hAnsi="仿宋_GB2312" w:eastAsia="仿宋_GB2312" w:cs="仿宋_GB2312"/>
          <w:b w:val="0"/>
          <w:bCs/>
          <w:i w:val="0"/>
          <w:caps w:val="0"/>
          <w:color w:val="auto"/>
          <w:spacing w:val="0"/>
          <w:sz w:val="32"/>
          <w:szCs w:val="32"/>
          <w:u w:val="none"/>
          <w:shd w:val="clear" w:fill="FFFFFF"/>
        </w:rPr>
        <w:t>日前发送至</w:t>
      </w:r>
      <w:r>
        <w:rPr>
          <w:rStyle w:val="6"/>
          <w:rFonts w:hint="eastAsia" w:ascii="仿宋_GB2312" w:hAnsi="仿宋_GB2312" w:eastAsia="仿宋_GB2312" w:cs="仿宋_GB2312"/>
          <w:b w:val="0"/>
          <w:bCs/>
          <w:i w:val="0"/>
          <w:caps w:val="0"/>
          <w:color w:val="auto"/>
          <w:spacing w:val="0"/>
          <w:sz w:val="32"/>
          <w:szCs w:val="32"/>
          <w:u w:val="none"/>
          <w:shd w:val="clear" w:fill="FFFFFF"/>
          <w:lang w:val="en-US" w:eastAsia="zh-CN"/>
        </w:rPr>
        <w:t>327903837@</w:t>
      </w:r>
      <w:r>
        <w:rPr>
          <w:rStyle w:val="6"/>
          <w:rFonts w:hint="eastAsia" w:ascii="仿宋_GB2312" w:hAnsi="仿宋_GB2312" w:eastAsia="仿宋_GB2312" w:cs="仿宋_GB2312"/>
          <w:b w:val="0"/>
          <w:bCs/>
          <w:i w:val="0"/>
          <w:caps w:val="0"/>
          <w:color w:val="auto"/>
          <w:spacing w:val="0"/>
          <w:sz w:val="32"/>
          <w:szCs w:val="32"/>
          <w:u w:val="none"/>
          <w:shd w:val="clear" w:fill="FFFFFF"/>
        </w:rPr>
        <w:t>qq.com邮箱；</w:t>
      </w:r>
      <w:r>
        <w:rPr>
          <w:rFonts w:hint="eastAsia" w:ascii="仿宋_GB2312" w:hAnsi="仿宋_GB2312" w:eastAsia="仿宋_GB2312" w:cs="仿宋_GB2312"/>
          <w:b w:val="0"/>
          <w:bCs/>
          <w:i w:val="0"/>
          <w:caps w:val="0"/>
          <w:color w:val="333333"/>
          <w:spacing w:val="0"/>
          <w:kern w:val="0"/>
          <w:sz w:val="32"/>
          <w:szCs w:val="32"/>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3"/>
        <w:textAlignment w:val="baseline"/>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shd w:val="clear" w:fill="FFFFFF"/>
          <w:vertAlign w:val="baseline"/>
        </w:rPr>
        <w:t>（三）应聘者应对提交材料的真实性负责，我们承诺对应聘者的报名信息资料保密。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3"/>
        <w:textAlignment w:val="baseline"/>
        <w:rPr>
          <w:rFonts w:hint="eastAsia" w:ascii="黑体" w:hAnsi="黑体" w:eastAsia="黑体" w:cs="黑体"/>
          <w:b w:val="0"/>
          <w:bCs/>
          <w:i w:val="0"/>
          <w:caps w:val="0"/>
          <w:color w:val="000000"/>
          <w:spacing w:val="0"/>
          <w:sz w:val="32"/>
          <w:szCs w:val="32"/>
        </w:rPr>
      </w:pPr>
      <w:r>
        <w:rPr>
          <w:rStyle w:val="5"/>
          <w:rFonts w:hint="eastAsia" w:ascii="黑体" w:hAnsi="黑体" w:eastAsia="黑体" w:cs="黑体"/>
          <w:b w:val="0"/>
          <w:bCs/>
          <w:i w:val="0"/>
          <w:caps w:val="0"/>
          <w:color w:val="000000"/>
          <w:spacing w:val="0"/>
          <w:sz w:val="32"/>
          <w:szCs w:val="32"/>
          <w:shd w:val="clear" w:fill="FFFFFF"/>
          <w:vertAlign w:val="baseline"/>
        </w:rPr>
        <w:t>五、其他事</w:t>
      </w:r>
      <w:r>
        <w:rPr>
          <w:rFonts w:hint="eastAsia" w:ascii="黑体" w:hAnsi="黑体" w:eastAsia="黑体" w:cs="黑体"/>
          <w:b w:val="0"/>
          <w:bCs/>
          <w:i w:val="0"/>
          <w:caps w:val="0"/>
          <w:color w:val="000000"/>
          <w:spacing w:val="0"/>
          <w:sz w:val="32"/>
          <w:szCs w:val="32"/>
          <w:shd w:val="clear" w:fill="FFFFFF"/>
          <w:vertAlign w:val="baseline"/>
        </w:rPr>
        <w:t>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3"/>
        <w:textAlignment w:val="baseline"/>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shd w:val="clear" w:fill="FFFFFF"/>
          <w:vertAlign w:val="baseline"/>
        </w:rPr>
        <w:t>（一）报名时间结束后，将及时通知入选者面试时间；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3"/>
        <w:textAlignment w:val="baseline"/>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shd w:val="clear" w:fill="FFFFFF"/>
          <w:vertAlign w:val="baseline"/>
        </w:rPr>
        <w:t>（二）应聘人员在参加面试时，需携带本人身份证、学历证书、学位证书、职（执）业资格证书、专业技术职务任职资格证书、主要培训证书、荣誉证书等证明材料原件及复印件各一份。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3"/>
        <w:textAlignment w:val="baseline"/>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shd w:val="clear" w:fill="FFFFFF"/>
          <w:vertAlign w:val="baseline"/>
        </w:rPr>
        <w:t>（三）联系方式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0"/>
        <w:textAlignment w:val="baseline"/>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shd w:val="clear" w:fill="FFFFFF"/>
          <w:vertAlign w:val="baseline"/>
        </w:rPr>
        <w:t>联系人：</w:t>
      </w:r>
      <w:r>
        <w:rPr>
          <w:rFonts w:hint="eastAsia" w:ascii="仿宋_GB2312" w:hAnsi="仿宋_GB2312" w:eastAsia="仿宋_GB2312" w:cs="仿宋_GB2312"/>
          <w:b w:val="0"/>
          <w:bCs/>
          <w:i w:val="0"/>
          <w:caps w:val="0"/>
          <w:color w:val="000000"/>
          <w:spacing w:val="0"/>
          <w:sz w:val="32"/>
          <w:szCs w:val="32"/>
          <w:shd w:val="clear" w:fill="FFFFFF"/>
          <w:vertAlign w:val="baseline"/>
          <w:lang w:eastAsia="zh-CN"/>
        </w:rPr>
        <w:t>张先生</w:t>
      </w:r>
      <w:r>
        <w:rPr>
          <w:rFonts w:hint="eastAsia" w:ascii="仿宋_GB2312" w:hAnsi="仿宋_GB2312" w:eastAsia="仿宋_GB2312" w:cs="仿宋_GB2312"/>
          <w:b w:val="0"/>
          <w:bCs/>
          <w:i w:val="0"/>
          <w:caps w:val="0"/>
          <w:color w:val="000000"/>
          <w:spacing w:val="0"/>
          <w:sz w:val="32"/>
          <w:szCs w:val="32"/>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0"/>
        <w:textAlignment w:val="baseline"/>
        <w:rPr>
          <w:rFonts w:hint="eastAsia" w:ascii="仿宋_GB2312" w:hAnsi="仿宋_GB2312" w:eastAsia="仿宋_GB2312" w:cs="仿宋_GB2312"/>
          <w:b w:val="0"/>
          <w:bCs/>
          <w:i w:val="0"/>
          <w:caps w:val="0"/>
          <w:color w:val="000000"/>
          <w:spacing w:val="0"/>
          <w:sz w:val="32"/>
          <w:szCs w:val="32"/>
          <w:shd w:val="clear" w:fill="FFFFFF"/>
          <w:vertAlign w:val="baseline"/>
          <w:lang w:val="en-US" w:eastAsia="zh-CN"/>
        </w:rPr>
      </w:pPr>
      <w:r>
        <w:rPr>
          <w:rFonts w:hint="eastAsia" w:ascii="仿宋_GB2312" w:hAnsi="仿宋_GB2312" w:eastAsia="仿宋_GB2312" w:cs="仿宋_GB2312"/>
          <w:b w:val="0"/>
          <w:bCs/>
          <w:i w:val="0"/>
          <w:caps w:val="0"/>
          <w:color w:val="000000"/>
          <w:spacing w:val="0"/>
          <w:sz w:val="32"/>
          <w:szCs w:val="32"/>
          <w:shd w:val="clear" w:fill="FFFFFF"/>
          <w:vertAlign w:val="baseline"/>
        </w:rPr>
        <w:t>联系电话：0839-</w:t>
      </w:r>
      <w:r>
        <w:rPr>
          <w:rFonts w:hint="eastAsia" w:ascii="仿宋_GB2312" w:hAnsi="仿宋_GB2312" w:eastAsia="仿宋_GB2312" w:cs="仿宋_GB2312"/>
          <w:b w:val="0"/>
          <w:bCs/>
          <w:i w:val="0"/>
          <w:caps w:val="0"/>
          <w:color w:val="000000"/>
          <w:spacing w:val="0"/>
          <w:sz w:val="32"/>
          <w:szCs w:val="32"/>
          <w:shd w:val="clear" w:fill="FFFFFF"/>
          <w:vertAlign w:val="baseline"/>
          <w:lang w:val="en-US" w:eastAsia="zh-CN"/>
        </w:rPr>
        <w:t>3318282、13330739562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0"/>
        <w:textAlignment w:val="baseline"/>
        <w:rPr>
          <w:rFonts w:hint="eastAsia" w:ascii="仿宋_GB2312" w:hAnsi="仿宋_GB2312" w:eastAsia="仿宋_GB2312" w:cs="仿宋_GB2312"/>
          <w:b w:val="0"/>
          <w:bCs/>
          <w:i w:val="0"/>
          <w:caps w:val="0"/>
          <w:color w:val="000000"/>
          <w:spacing w:val="0"/>
          <w:sz w:val="32"/>
          <w:szCs w:val="32"/>
          <w:shd w:val="clear" w:fill="FFFFFF"/>
          <w:vertAlign w:val="baseline"/>
          <w:lang w:eastAsia="zh-CN"/>
        </w:rPr>
      </w:pPr>
      <w:r>
        <w:rPr>
          <w:rFonts w:hint="eastAsia" w:ascii="仿宋_GB2312" w:hAnsi="仿宋_GB2312" w:eastAsia="仿宋_GB2312" w:cs="仿宋_GB2312"/>
          <w:b w:val="0"/>
          <w:bCs/>
          <w:i w:val="0"/>
          <w:caps w:val="0"/>
          <w:color w:val="000000"/>
          <w:spacing w:val="0"/>
          <w:sz w:val="32"/>
          <w:szCs w:val="32"/>
          <w:shd w:val="clear" w:fill="FFFFFF"/>
          <w:vertAlign w:val="baseline"/>
        </w:rPr>
        <w:t>公司地址：广元市利州区</w:t>
      </w:r>
      <w:r>
        <w:rPr>
          <w:rFonts w:hint="eastAsia" w:ascii="仿宋_GB2312" w:hAnsi="仿宋_GB2312" w:eastAsia="仿宋_GB2312" w:cs="仿宋_GB2312"/>
          <w:b w:val="0"/>
          <w:bCs/>
          <w:i w:val="0"/>
          <w:caps w:val="0"/>
          <w:color w:val="000000"/>
          <w:spacing w:val="0"/>
          <w:sz w:val="32"/>
          <w:szCs w:val="32"/>
          <w:shd w:val="clear" w:fill="FFFFFF"/>
          <w:vertAlign w:val="baseline"/>
          <w:lang w:eastAsia="zh-CN"/>
        </w:rPr>
        <w:t>万缘新区国投大厦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0"/>
        <w:textAlignment w:val="baseline"/>
        <w:rPr>
          <w:rFonts w:hint="eastAsia" w:ascii="仿宋_GB2312" w:hAnsi="仿宋_GB2312" w:eastAsia="仿宋_GB2312" w:cs="仿宋_GB2312"/>
          <w:b w:val="0"/>
          <w:bCs/>
          <w:i w:val="0"/>
          <w:caps w:val="0"/>
          <w:color w:val="000000"/>
          <w:spacing w:val="0"/>
          <w:sz w:val="32"/>
          <w:szCs w:val="32"/>
          <w:shd w:val="clear" w:fill="FFFFFF"/>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0"/>
        <w:textAlignment w:val="baseline"/>
        <w:rPr>
          <w:rFonts w:hint="eastAsia" w:ascii="仿宋_GB2312" w:hAnsi="仿宋_GB2312" w:eastAsia="仿宋_GB2312" w:cs="仿宋_GB2312"/>
          <w:b w:val="0"/>
          <w:bCs/>
          <w:i w:val="0"/>
          <w:caps w:val="0"/>
          <w:color w:val="000000"/>
          <w:spacing w:val="0"/>
          <w:sz w:val="32"/>
          <w:szCs w:val="32"/>
          <w:shd w:val="clear" w:fill="FFFFFF"/>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0"/>
        <w:jc w:val="right"/>
        <w:textAlignment w:val="baseline"/>
        <w:rPr>
          <w:rFonts w:hint="eastAsia" w:ascii="仿宋_GB2312" w:hAnsi="仿宋_GB2312" w:eastAsia="仿宋_GB2312" w:cs="仿宋_GB2312"/>
          <w:b w:val="0"/>
          <w:bCs/>
          <w:i w:val="0"/>
          <w:caps w:val="0"/>
          <w:color w:val="000000"/>
          <w:spacing w:val="0"/>
          <w:sz w:val="32"/>
          <w:szCs w:val="32"/>
          <w:shd w:val="clear" w:fill="FFFFFF"/>
          <w:vertAlign w:val="baseline"/>
          <w:lang w:eastAsia="zh-CN"/>
        </w:rPr>
      </w:pPr>
      <w:r>
        <w:rPr>
          <w:rFonts w:hint="eastAsia" w:ascii="仿宋_GB2312" w:hAnsi="仿宋_GB2312" w:eastAsia="仿宋_GB2312" w:cs="仿宋_GB2312"/>
          <w:b w:val="0"/>
          <w:bCs/>
          <w:i w:val="0"/>
          <w:caps w:val="0"/>
          <w:color w:val="000000"/>
          <w:spacing w:val="0"/>
          <w:sz w:val="32"/>
          <w:szCs w:val="32"/>
          <w:shd w:val="clear" w:fill="FFFFFF"/>
          <w:vertAlign w:val="baseline"/>
          <w:lang w:eastAsia="zh-CN"/>
        </w:rPr>
        <w:t>四川兴元股权投资基金管理有限公司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640"/>
        <w:jc w:val="right"/>
        <w:textAlignment w:val="baseline"/>
        <w:rPr>
          <w:rFonts w:hint="eastAsia" w:ascii="仿宋_GB2312" w:hAnsi="仿宋_GB2312" w:eastAsia="仿宋_GB2312" w:cs="仿宋_GB2312"/>
          <w:b w:val="0"/>
          <w:bCs/>
          <w:i w:val="0"/>
          <w:caps w:val="0"/>
          <w:color w:val="000000"/>
          <w:spacing w:val="0"/>
          <w:sz w:val="32"/>
          <w:szCs w:val="32"/>
          <w:shd w:val="clear" w:fill="FFFFFF"/>
          <w:vertAlign w:val="baseline"/>
          <w:lang w:val="en-US" w:eastAsia="zh-CN"/>
        </w:rPr>
      </w:pPr>
      <w:r>
        <w:rPr>
          <w:rFonts w:hint="eastAsia" w:ascii="仿宋_GB2312" w:hAnsi="仿宋_GB2312" w:eastAsia="仿宋_GB2312" w:cs="仿宋_GB2312"/>
          <w:b w:val="0"/>
          <w:bCs/>
          <w:i w:val="0"/>
          <w:caps w:val="0"/>
          <w:color w:val="000000"/>
          <w:spacing w:val="0"/>
          <w:sz w:val="32"/>
          <w:szCs w:val="32"/>
          <w:shd w:val="clear" w:fill="FFFFFF"/>
          <w:vertAlign w:val="baseline"/>
          <w:lang w:val="en-US" w:eastAsia="zh-CN"/>
        </w:rPr>
        <w:t>2018年1月12日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80790"/>
    <w:rsid w:val="3D4B393B"/>
    <w:rsid w:val="4C980790"/>
    <w:rsid w:val="535E6C06"/>
    <w:rsid w:val="69E8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2018-01-11T02:22:00Z</dcterms:created>
  <dc:creator>zhang123</dc:creator>
  <cp:lastModifiedBy>zhang123</cp:lastModifiedBy>
  <cp:lastPrinted>2018-01-12T01:48:08Z</cp:lastPrinted>
  <dcterms:modified xsi:type="dcterms:W3CDTF">2018-01-12T01:56:38Z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